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AB41E6" w14:textId="77777777" w:rsidR="00A3778E" w:rsidRPr="00F85ED7" w:rsidRDefault="00A3778E">
      <w:pPr>
        <w:rPr>
          <w:b/>
          <w:bCs/>
          <w:sz w:val="28"/>
          <w:szCs w:val="28"/>
        </w:rPr>
      </w:pPr>
      <w:r w:rsidRPr="00F85ED7">
        <w:rPr>
          <w:b/>
          <w:bCs/>
          <w:sz w:val="28"/>
          <w:szCs w:val="28"/>
        </w:rPr>
        <w:t>Lesestrategien</w:t>
      </w:r>
    </w:p>
    <w:p w14:paraId="650BEB3F" w14:textId="77777777" w:rsidR="00A3778E" w:rsidRPr="00F85ED7" w:rsidRDefault="00A3778E">
      <w:pPr>
        <w:rPr>
          <w:sz w:val="24"/>
          <w:szCs w:val="24"/>
        </w:rPr>
      </w:pPr>
    </w:p>
    <w:p w14:paraId="154CAFCC" w14:textId="77777777" w:rsidR="00A3778E" w:rsidRPr="00F85ED7" w:rsidRDefault="00D24169">
      <w:pPr>
        <w:rPr>
          <w:sz w:val="24"/>
          <w:szCs w:val="24"/>
        </w:rPr>
      </w:pPr>
      <w:r w:rsidRPr="00F85ED7">
        <w:rPr>
          <w:sz w:val="24"/>
          <w:szCs w:val="24"/>
        </w:rPr>
        <w:t xml:space="preserve">Liebe 8a, wir werden uns über diesen Weg in den nächsten Wochen nochmal mit dem Thema Lesestrategien beschäftigen. Diese dürften euch bekannt vorkommen, aber eine kleine Wiederholung schadet nie. Bitte gebt mir über </w:t>
      </w:r>
      <w:r w:rsidR="00D80566" w:rsidRPr="00F85ED7">
        <w:rPr>
          <w:sz w:val="24"/>
          <w:szCs w:val="24"/>
        </w:rPr>
        <w:t>die Kontaktdaten aus dem Brief</w:t>
      </w:r>
      <w:r w:rsidR="00CF0FA0" w:rsidRPr="00F85ED7">
        <w:rPr>
          <w:sz w:val="24"/>
          <w:szCs w:val="24"/>
        </w:rPr>
        <w:t xml:space="preserve"> Rückmeldungen über euren Arbeitsstand und meldet euch bei Fragen immer gerne!</w:t>
      </w:r>
    </w:p>
    <w:p w14:paraId="3A00EBC4" w14:textId="77777777" w:rsidR="00C4268F" w:rsidRPr="00F85ED7" w:rsidRDefault="00C4268F">
      <w:pPr>
        <w:rPr>
          <w:sz w:val="24"/>
          <w:szCs w:val="24"/>
        </w:rPr>
      </w:pPr>
    </w:p>
    <w:p w14:paraId="5061A30E" w14:textId="77777777" w:rsidR="00C4268F" w:rsidRDefault="00712E08">
      <w:pPr>
        <w:rPr>
          <w:sz w:val="24"/>
          <w:szCs w:val="24"/>
        </w:rPr>
      </w:pPr>
      <w:r w:rsidRPr="00F85ED7">
        <w:rPr>
          <w:sz w:val="24"/>
          <w:szCs w:val="24"/>
        </w:rPr>
        <w:t xml:space="preserve">Bearbeitet in der kommenden Woche </w:t>
      </w:r>
      <w:r w:rsidR="00EA2697">
        <w:rPr>
          <w:sz w:val="24"/>
          <w:szCs w:val="24"/>
        </w:rPr>
        <w:t xml:space="preserve">(bis zum 24.4.) </w:t>
      </w:r>
      <w:r w:rsidRPr="00F85ED7">
        <w:rPr>
          <w:sz w:val="24"/>
          <w:szCs w:val="24"/>
        </w:rPr>
        <w:t>die folgenden Aufgaben.</w:t>
      </w:r>
    </w:p>
    <w:p w14:paraId="4CB93CA8" w14:textId="77777777" w:rsidR="00F85ED7" w:rsidRPr="00F85ED7" w:rsidRDefault="00F85ED7">
      <w:pPr>
        <w:rPr>
          <w:sz w:val="24"/>
          <w:szCs w:val="24"/>
        </w:rPr>
      </w:pPr>
    </w:p>
    <w:p w14:paraId="7958DA6F" w14:textId="77777777" w:rsidR="00712E08" w:rsidRPr="00F85ED7" w:rsidRDefault="00712E08" w:rsidP="00712E08">
      <w:pPr>
        <w:pStyle w:val="Listenabsatz"/>
        <w:numPr>
          <w:ilvl w:val="0"/>
          <w:numId w:val="1"/>
        </w:numPr>
        <w:rPr>
          <w:sz w:val="24"/>
          <w:szCs w:val="24"/>
        </w:rPr>
      </w:pPr>
      <w:r w:rsidRPr="00F85ED7">
        <w:rPr>
          <w:sz w:val="24"/>
          <w:szCs w:val="24"/>
        </w:rPr>
        <w:t xml:space="preserve">Schreibe kurz auf, </w:t>
      </w:r>
      <w:r w:rsidR="00960536" w:rsidRPr="00F85ED7">
        <w:rPr>
          <w:sz w:val="24"/>
          <w:szCs w:val="24"/>
        </w:rPr>
        <w:t>was du in einem Text zu dem Thema „Inuit“ erwartest.</w:t>
      </w:r>
      <w:r w:rsidR="00406903" w:rsidRPr="00F85ED7">
        <w:rPr>
          <w:sz w:val="24"/>
          <w:szCs w:val="24"/>
        </w:rPr>
        <w:t xml:space="preserve"> Formuliere dazu Fragen, die deiner Meinung nach in einem solchen Text beantwortet werden sollten.</w:t>
      </w:r>
    </w:p>
    <w:p w14:paraId="60C0D99F" w14:textId="77777777" w:rsidR="00960536" w:rsidRPr="00F85ED7" w:rsidRDefault="009E0D0F" w:rsidP="00712E08">
      <w:pPr>
        <w:pStyle w:val="Listenabsatz"/>
        <w:numPr>
          <w:ilvl w:val="0"/>
          <w:numId w:val="1"/>
        </w:numPr>
        <w:rPr>
          <w:sz w:val="24"/>
          <w:szCs w:val="24"/>
        </w:rPr>
      </w:pPr>
      <w:r w:rsidRPr="00F85ED7">
        <w:rPr>
          <w:sz w:val="24"/>
          <w:szCs w:val="24"/>
        </w:rPr>
        <w:t>Überfliege den Text und verschaffe dir einen Überblick.</w:t>
      </w:r>
    </w:p>
    <w:p w14:paraId="616987FE" w14:textId="77777777" w:rsidR="009E0D0F" w:rsidRPr="00F85ED7" w:rsidRDefault="009E0D0F" w:rsidP="00712E08">
      <w:pPr>
        <w:pStyle w:val="Listenabsatz"/>
        <w:numPr>
          <w:ilvl w:val="0"/>
          <w:numId w:val="1"/>
        </w:numPr>
        <w:rPr>
          <w:sz w:val="24"/>
          <w:szCs w:val="24"/>
        </w:rPr>
      </w:pPr>
      <w:r w:rsidRPr="00F85ED7">
        <w:rPr>
          <w:sz w:val="24"/>
          <w:szCs w:val="24"/>
        </w:rPr>
        <w:t xml:space="preserve">Lies den Text genau. Schreibe dir unbekannte Wörter raus, schlage diese in einem Wörterbuch (analog oder digital) nach und schreibe </w:t>
      </w:r>
      <w:r w:rsidR="004814DF" w:rsidRPr="00F85ED7">
        <w:rPr>
          <w:sz w:val="24"/>
          <w:szCs w:val="24"/>
        </w:rPr>
        <w:t>die Bedeutung auf.</w:t>
      </w:r>
    </w:p>
    <w:p w14:paraId="2893164F" w14:textId="77777777" w:rsidR="004814DF" w:rsidRPr="00F85ED7" w:rsidRDefault="00B15C51" w:rsidP="00712E08">
      <w:pPr>
        <w:pStyle w:val="Listenabsatz"/>
        <w:numPr>
          <w:ilvl w:val="0"/>
          <w:numId w:val="1"/>
        </w:numPr>
        <w:rPr>
          <w:sz w:val="24"/>
          <w:szCs w:val="24"/>
        </w:rPr>
      </w:pPr>
      <w:r w:rsidRPr="00F85ED7">
        <w:rPr>
          <w:sz w:val="24"/>
          <w:szCs w:val="24"/>
        </w:rPr>
        <w:t>Formuliere für die</w:t>
      </w:r>
      <w:r w:rsidR="001123F3" w:rsidRPr="00F85ED7">
        <w:rPr>
          <w:sz w:val="24"/>
          <w:szCs w:val="24"/>
        </w:rPr>
        <w:t xml:space="preserve"> einzelnen</w:t>
      </w:r>
      <w:r w:rsidRPr="00F85ED7">
        <w:rPr>
          <w:sz w:val="24"/>
          <w:szCs w:val="24"/>
        </w:rPr>
        <w:t xml:space="preserve"> Absätze eigene Überschriften und schreibe diese auf.</w:t>
      </w:r>
    </w:p>
    <w:p w14:paraId="2DCB91EB" w14:textId="77777777" w:rsidR="00B15C51" w:rsidRPr="00F85ED7" w:rsidRDefault="00C96DF3" w:rsidP="00712E08">
      <w:pPr>
        <w:pStyle w:val="Listenabsatz"/>
        <w:numPr>
          <w:ilvl w:val="0"/>
          <w:numId w:val="1"/>
        </w:numPr>
        <w:rPr>
          <w:sz w:val="24"/>
          <w:szCs w:val="24"/>
        </w:rPr>
      </w:pPr>
      <w:r w:rsidRPr="00F85ED7">
        <w:rPr>
          <w:sz w:val="24"/>
          <w:szCs w:val="24"/>
        </w:rPr>
        <w:t>Fasse jeden Abschnitt in wenigen Stichpunkten zusammen.</w:t>
      </w:r>
    </w:p>
    <w:p w14:paraId="75A9A734" w14:textId="77777777" w:rsidR="00C96DF3" w:rsidRDefault="00EC7804" w:rsidP="00712E08">
      <w:pPr>
        <w:pStyle w:val="Listenabsatz"/>
        <w:numPr>
          <w:ilvl w:val="0"/>
          <w:numId w:val="1"/>
        </w:numPr>
      </w:pPr>
      <w:r w:rsidRPr="00F85ED7">
        <w:rPr>
          <w:sz w:val="24"/>
          <w:szCs w:val="24"/>
        </w:rPr>
        <w:t>Schreibe einen kurzen zusammenfassenden Text. Stelle am Ende Fragen, die noch offengeblieben sind</w:t>
      </w:r>
      <w:r>
        <w:t>.</w:t>
      </w:r>
    </w:p>
    <w:p w14:paraId="088076FF" w14:textId="77777777" w:rsidR="00542B69" w:rsidRDefault="00542B69" w:rsidP="00542B69"/>
    <w:p w14:paraId="4361C6EA" w14:textId="77777777" w:rsidR="00280CF9" w:rsidRDefault="00280CF9" w:rsidP="00542B69"/>
    <w:p w14:paraId="1918D447" w14:textId="77777777" w:rsidR="00280CF9" w:rsidRDefault="00280CF9" w:rsidP="00542B69"/>
    <w:p w14:paraId="68947664" w14:textId="77777777" w:rsidR="00280CF9" w:rsidRDefault="00280CF9" w:rsidP="00542B69"/>
    <w:p w14:paraId="228EC8ED" w14:textId="77777777" w:rsidR="00280CF9" w:rsidRDefault="00280CF9" w:rsidP="00542B69"/>
    <w:p w14:paraId="5ABEE378" w14:textId="77777777" w:rsidR="00280CF9" w:rsidRDefault="00280CF9" w:rsidP="00542B69"/>
    <w:p w14:paraId="68295559" w14:textId="77777777" w:rsidR="00280CF9" w:rsidRDefault="00280CF9" w:rsidP="00542B69"/>
    <w:p w14:paraId="14BC209C" w14:textId="77777777" w:rsidR="00280CF9" w:rsidRDefault="00280CF9" w:rsidP="00542B69"/>
    <w:p w14:paraId="103BBC05" w14:textId="77777777" w:rsidR="00280CF9" w:rsidRDefault="00280CF9" w:rsidP="00542B69"/>
    <w:p w14:paraId="5EA8B9E5" w14:textId="77777777" w:rsidR="00280CF9" w:rsidRDefault="00280CF9" w:rsidP="00542B69"/>
    <w:p w14:paraId="09F07B3C" w14:textId="77777777" w:rsidR="00280CF9" w:rsidRDefault="00280CF9" w:rsidP="00542B69"/>
    <w:p w14:paraId="69B455A1" w14:textId="77777777" w:rsidR="00280CF9" w:rsidRDefault="00280CF9" w:rsidP="00542B69"/>
    <w:p w14:paraId="46460177" w14:textId="77777777" w:rsidR="00280CF9" w:rsidRDefault="00280CF9" w:rsidP="00542B69"/>
    <w:p w14:paraId="06B3155D" w14:textId="77777777" w:rsidR="00280CF9" w:rsidRDefault="00280CF9" w:rsidP="00542B69"/>
    <w:p w14:paraId="1F47502D" w14:textId="77777777" w:rsidR="00280CF9" w:rsidRDefault="00280CF9" w:rsidP="00542B69"/>
    <w:p w14:paraId="0DDB9B74" w14:textId="77777777" w:rsidR="00280CF9" w:rsidRDefault="00280CF9" w:rsidP="00542B69"/>
    <w:p w14:paraId="3CE76118" w14:textId="77777777" w:rsidR="00280CF9" w:rsidRDefault="00280CF9" w:rsidP="00542B69"/>
    <w:p w14:paraId="1384B927" w14:textId="77777777" w:rsidR="00280CF9" w:rsidRDefault="00280CF9" w:rsidP="00542B69"/>
    <w:p w14:paraId="65BFC211" w14:textId="77777777" w:rsidR="00280CF9" w:rsidRDefault="00280CF9" w:rsidP="00542B69"/>
    <w:p w14:paraId="0884E929" w14:textId="77777777" w:rsidR="00280CF9" w:rsidRDefault="00280CF9" w:rsidP="00542B69"/>
    <w:p w14:paraId="6DF17B58" w14:textId="77777777" w:rsidR="00280CF9" w:rsidRDefault="00280CF9" w:rsidP="00542B69"/>
    <w:p w14:paraId="6415DAAC" w14:textId="77777777" w:rsidR="00280CF9" w:rsidRDefault="00280CF9" w:rsidP="00542B69"/>
    <w:p w14:paraId="3572F47E" w14:textId="77777777" w:rsidR="00280CF9" w:rsidRDefault="00280CF9" w:rsidP="00542B69"/>
    <w:p w14:paraId="161A50DB" w14:textId="77777777" w:rsidR="00280CF9" w:rsidRDefault="00280CF9" w:rsidP="00542B69"/>
    <w:p w14:paraId="0A9C9530" w14:textId="77777777" w:rsidR="00280CF9" w:rsidRDefault="00280CF9" w:rsidP="00542B69"/>
    <w:p w14:paraId="34140BAF" w14:textId="77777777" w:rsidR="00280CF9" w:rsidRDefault="00280CF9" w:rsidP="00542B69"/>
    <w:p w14:paraId="001109BA" w14:textId="77777777" w:rsidR="00280CF9" w:rsidRDefault="00280CF9" w:rsidP="00542B69"/>
    <w:p w14:paraId="28AECD2F" w14:textId="77777777" w:rsidR="00280CF9" w:rsidRDefault="00280CF9" w:rsidP="00542B69"/>
    <w:p w14:paraId="550248C9" w14:textId="77777777" w:rsidR="00280CF9" w:rsidRDefault="00280CF9" w:rsidP="00542B69"/>
    <w:p w14:paraId="53AF1DC9" w14:textId="77777777" w:rsidR="00280CF9" w:rsidRDefault="00280CF9" w:rsidP="00542B69"/>
    <w:p w14:paraId="00168EE6" w14:textId="77777777" w:rsidR="00280CF9" w:rsidRDefault="00280CF9" w:rsidP="00542B69"/>
    <w:p w14:paraId="7C74D016" w14:textId="77777777" w:rsidR="00280CF9" w:rsidRDefault="00280CF9" w:rsidP="00542B69"/>
    <w:p w14:paraId="285FE796" w14:textId="77777777" w:rsidR="00280CF9" w:rsidRDefault="00280CF9" w:rsidP="00542B69"/>
    <w:p w14:paraId="024435E5" w14:textId="77777777" w:rsidR="00542B69" w:rsidRDefault="00542B69" w:rsidP="00542B69"/>
    <w:p w14:paraId="0DD441D9" w14:textId="77777777" w:rsidR="00542B69" w:rsidRDefault="00651EC7" w:rsidP="00542B69">
      <w:pPr>
        <w:rPr>
          <w:b/>
          <w:bCs/>
          <w:sz w:val="24"/>
          <w:szCs w:val="24"/>
        </w:rPr>
      </w:pPr>
      <w:r w:rsidRPr="00F85ED7">
        <w:rPr>
          <w:b/>
          <w:bCs/>
          <w:sz w:val="24"/>
          <w:szCs w:val="24"/>
        </w:rPr>
        <w:t>Die Inuit</w:t>
      </w:r>
    </w:p>
    <w:p w14:paraId="22EEE965" w14:textId="77777777" w:rsidR="00F85ED7" w:rsidRPr="00F85ED7" w:rsidRDefault="00F85ED7" w:rsidP="00542B69">
      <w:pPr>
        <w:rPr>
          <w:b/>
          <w:bCs/>
          <w:sz w:val="24"/>
          <w:szCs w:val="24"/>
        </w:rPr>
      </w:pPr>
    </w:p>
    <w:p w14:paraId="427C7DB7" w14:textId="77777777" w:rsidR="0042002A" w:rsidRPr="00F85ED7" w:rsidRDefault="0042002A" w:rsidP="0042002A">
      <w:pPr>
        <w:rPr>
          <w:sz w:val="24"/>
          <w:szCs w:val="24"/>
        </w:rPr>
      </w:pPr>
      <w:r w:rsidRPr="00F85ED7">
        <w:rPr>
          <w:sz w:val="24"/>
          <w:szCs w:val="24"/>
        </w:rPr>
        <w:t>Die Inuit wurden schon früh als Esquimantsik (Rohfleischfresser)</w:t>
      </w:r>
      <w:r w:rsidR="007D23E2" w:rsidRPr="00F85ED7">
        <w:rPr>
          <w:sz w:val="24"/>
          <w:szCs w:val="24"/>
        </w:rPr>
        <w:t xml:space="preserve"> bezeichnet</w:t>
      </w:r>
      <w:r w:rsidRPr="00F85ED7">
        <w:rPr>
          <w:sz w:val="24"/>
          <w:szCs w:val="24"/>
        </w:rPr>
        <w:t xml:space="preserve">. </w:t>
      </w:r>
      <w:r w:rsidR="007D23E2" w:rsidRPr="00F85ED7">
        <w:rPr>
          <w:sz w:val="24"/>
          <w:szCs w:val="24"/>
        </w:rPr>
        <w:t xml:space="preserve">Diese Bezeichnung wurde nicht selbst gewählt, sondern wurde ihnen von anderen gegeben. </w:t>
      </w:r>
      <w:r w:rsidR="000B3E3C" w:rsidRPr="00F85ED7">
        <w:rPr>
          <w:sz w:val="24"/>
          <w:szCs w:val="24"/>
        </w:rPr>
        <w:t>Die Europäer übernahmen diese Bezeichnung und mit der Zeit wurde daraus die beleidigende Kurzform Eskimo daraus</w:t>
      </w:r>
      <w:r w:rsidRPr="00F85ED7">
        <w:rPr>
          <w:sz w:val="24"/>
          <w:szCs w:val="24"/>
        </w:rPr>
        <w:t xml:space="preserve">. </w:t>
      </w:r>
      <w:r w:rsidR="00747CBA" w:rsidRPr="00F85ED7">
        <w:rPr>
          <w:sz w:val="24"/>
          <w:szCs w:val="24"/>
        </w:rPr>
        <w:t>Die Menschen selbst nennen sich</w:t>
      </w:r>
      <w:r w:rsidRPr="00F85ED7">
        <w:rPr>
          <w:sz w:val="24"/>
          <w:szCs w:val="24"/>
        </w:rPr>
        <w:t xml:space="preserve"> in der Einzahl Inuk</w:t>
      </w:r>
      <w:r w:rsidR="00747CBA" w:rsidRPr="00F85ED7">
        <w:rPr>
          <w:sz w:val="24"/>
          <w:szCs w:val="24"/>
        </w:rPr>
        <w:t xml:space="preserve"> (</w:t>
      </w:r>
      <w:r w:rsidRPr="00F85ED7">
        <w:rPr>
          <w:sz w:val="24"/>
          <w:szCs w:val="24"/>
        </w:rPr>
        <w:t>der Mensch</w:t>
      </w:r>
      <w:r w:rsidR="00747CBA" w:rsidRPr="00F85ED7">
        <w:rPr>
          <w:sz w:val="24"/>
          <w:szCs w:val="24"/>
        </w:rPr>
        <w:t>)</w:t>
      </w:r>
      <w:r w:rsidR="001123F3" w:rsidRPr="00F85ED7">
        <w:rPr>
          <w:sz w:val="24"/>
          <w:szCs w:val="24"/>
        </w:rPr>
        <w:t>, im Plural Inuit</w:t>
      </w:r>
      <w:r w:rsidRPr="00F85ED7">
        <w:rPr>
          <w:sz w:val="24"/>
          <w:szCs w:val="24"/>
        </w:rPr>
        <w:t xml:space="preserve">. </w:t>
      </w:r>
    </w:p>
    <w:p w14:paraId="3CEFADE5" w14:textId="77777777" w:rsidR="001123F3" w:rsidRPr="00F85ED7" w:rsidRDefault="001123F3" w:rsidP="0042002A">
      <w:pPr>
        <w:rPr>
          <w:sz w:val="24"/>
          <w:szCs w:val="24"/>
        </w:rPr>
      </w:pPr>
    </w:p>
    <w:p w14:paraId="51EF10EB" w14:textId="77777777" w:rsidR="0042002A" w:rsidRPr="00F85ED7" w:rsidRDefault="0042002A" w:rsidP="0042002A">
      <w:pPr>
        <w:rPr>
          <w:sz w:val="24"/>
          <w:szCs w:val="24"/>
        </w:rPr>
      </w:pPr>
      <w:r w:rsidRPr="00F85ED7">
        <w:rPr>
          <w:sz w:val="24"/>
          <w:szCs w:val="24"/>
        </w:rPr>
        <w:t>Der Lebensraum der Inuit ist die Arktis</w:t>
      </w:r>
      <w:r w:rsidR="00175064" w:rsidRPr="00F85ED7">
        <w:rPr>
          <w:sz w:val="24"/>
          <w:szCs w:val="24"/>
        </w:rPr>
        <w:t>, also</w:t>
      </w:r>
      <w:r w:rsidRPr="00F85ED7">
        <w:rPr>
          <w:sz w:val="24"/>
          <w:szCs w:val="24"/>
        </w:rPr>
        <w:t xml:space="preserve"> Alaska, Sibirien und Grönland. In Grönland leben </w:t>
      </w:r>
      <w:r w:rsidR="00175064" w:rsidRPr="00F85ED7">
        <w:rPr>
          <w:sz w:val="24"/>
          <w:szCs w:val="24"/>
        </w:rPr>
        <w:t>ungefähr</w:t>
      </w:r>
      <w:r w:rsidRPr="00F85ED7">
        <w:rPr>
          <w:sz w:val="24"/>
          <w:szCs w:val="24"/>
        </w:rPr>
        <w:t xml:space="preserve"> 45.000 Inuit, in Alaska und Kanada je</w:t>
      </w:r>
      <w:r w:rsidR="004D5B3B" w:rsidRPr="00F85ED7">
        <w:rPr>
          <w:sz w:val="24"/>
          <w:szCs w:val="24"/>
        </w:rPr>
        <w:t>weils</w:t>
      </w:r>
      <w:r w:rsidRPr="00F85ED7">
        <w:rPr>
          <w:sz w:val="24"/>
          <w:szCs w:val="24"/>
        </w:rPr>
        <w:t xml:space="preserve"> 32.000 und </w:t>
      </w:r>
      <w:r w:rsidR="004D5B3B" w:rsidRPr="00F85ED7">
        <w:rPr>
          <w:sz w:val="24"/>
          <w:szCs w:val="24"/>
        </w:rPr>
        <w:t xml:space="preserve">noch einige </w:t>
      </w:r>
      <w:r w:rsidRPr="00F85ED7">
        <w:rPr>
          <w:sz w:val="24"/>
          <w:szCs w:val="24"/>
        </w:rPr>
        <w:t xml:space="preserve">in Sibirien. </w:t>
      </w:r>
      <w:r w:rsidR="004D5B3B" w:rsidRPr="00F85ED7">
        <w:rPr>
          <w:sz w:val="24"/>
          <w:szCs w:val="24"/>
        </w:rPr>
        <w:t>Die Gebiete sind zwar sehr weit auseinander</w:t>
      </w:r>
      <w:r w:rsidR="00F00D0B" w:rsidRPr="00F85ED7">
        <w:rPr>
          <w:sz w:val="24"/>
          <w:szCs w:val="24"/>
        </w:rPr>
        <w:t>, teilweise sogar bis zu 5000 km</w:t>
      </w:r>
      <w:r w:rsidR="00D54554" w:rsidRPr="00F85ED7">
        <w:rPr>
          <w:sz w:val="24"/>
          <w:szCs w:val="24"/>
        </w:rPr>
        <w:t xml:space="preserve"> Luftlinie</w:t>
      </w:r>
      <w:r w:rsidR="004D5B3B" w:rsidRPr="00F85ED7">
        <w:rPr>
          <w:sz w:val="24"/>
          <w:szCs w:val="24"/>
        </w:rPr>
        <w:t xml:space="preserve">, aber trotzdem ähneln sich die </w:t>
      </w:r>
      <w:r w:rsidR="00F00D0B" w:rsidRPr="00F85ED7">
        <w:rPr>
          <w:sz w:val="24"/>
          <w:szCs w:val="24"/>
        </w:rPr>
        <w:t>Stämme mit Ausnahmen in Kultur und Sprache sehr.</w:t>
      </w:r>
    </w:p>
    <w:p w14:paraId="5B68E255" w14:textId="77777777" w:rsidR="00F00D0B" w:rsidRPr="00F85ED7" w:rsidRDefault="00F00D0B" w:rsidP="0042002A">
      <w:pPr>
        <w:rPr>
          <w:sz w:val="24"/>
          <w:szCs w:val="24"/>
        </w:rPr>
      </w:pPr>
    </w:p>
    <w:p w14:paraId="61BFC459" w14:textId="77777777" w:rsidR="00651EC7" w:rsidRPr="00F85ED7" w:rsidRDefault="0042002A" w:rsidP="00542B69">
      <w:pPr>
        <w:rPr>
          <w:sz w:val="24"/>
          <w:szCs w:val="24"/>
        </w:rPr>
      </w:pPr>
      <w:r w:rsidRPr="00F85ED7">
        <w:rPr>
          <w:sz w:val="24"/>
          <w:szCs w:val="24"/>
        </w:rPr>
        <w:t xml:space="preserve">Der arktische Lebensraum </w:t>
      </w:r>
      <w:r w:rsidR="00D54554" w:rsidRPr="00F85ED7">
        <w:rPr>
          <w:sz w:val="24"/>
          <w:szCs w:val="24"/>
        </w:rPr>
        <w:t>ist kein einfacher</w:t>
      </w:r>
      <w:r w:rsidRPr="00F85ED7">
        <w:rPr>
          <w:sz w:val="24"/>
          <w:szCs w:val="24"/>
        </w:rPr>
        <w:t xml:space="preserve">: </w:t>
      </w:r>
      <w:r w:rsidR="00CF7507" w:rsidRPr="00F85ED7">
        <w:rPr>
          <w:sz w:val="24"/>
          <w:szCs w:val="24"/>
        </w:rPr>
        <w:t>Dauerfrost, viele eisige Stürme und lange Winternächte.</w:t>
      </w:r>
      <w:r w:rsidRPr="00F85ED7">
        <w:rPr>
          <w:sz w:val="24"/>
          <w:szCs w:val="24"/>
        </w:rPr>
        <w:t xml:space="preserve"> Die Inuit haben sich </w:t>
      </w:r>
      <w:r w:rsidR="00E651B2" w:rsidRPr="00F85ED7">
        <w:rPr>
          <w:sz w:val="24"/>
          <w:szCs w:val="24"/>
        </w:rPr>
        <w:t xml:space="preserve">im Laufe der Jahre an die Gegebenheiten </w:t>
      </w:r>
      <w:r w:rsidRPr="00F85ED7">
        <w:rPr>
          <w:sz w:val="24"/>
          <w:szCs w:val="24"/>
        </w:rPr>
        <w:t>angepa</w:t>
      </w:r>
      <w:r w:rsidR="00E651B2" w:rsidRPr="00F85ED7">
        <w:rPr>
          <w:sz w:val="24"/>
          <w:szCs w:val="24"/>
        </w:rPr>
        <w:t>ss</w:t>
      </w:r>
      <w:r w:rsidRPr="00F85ED7">
        <w:rPr>
          <w:sz w:val="24"/>
          <w:szCs w:val="24"/>
        </w:rPr>
        <w:t>t.</w:t>
      </w:r>
      <w:r w:rsidR="00E651B2" w:rsidRPr="00F85ED7">
        <w:rPr>
          <w:sz w:val="24"/>
          <w:szCs w:val="24"/>
        </w:rPr>
        <w:t xml:space="preserve"> </w:t>
      </w:r>
      <w:r w:rsidR="005D248B" w:rsidRPr="00F85ED7">
        <w:rPr>
          <w:sz w:val="24"/>
          <w:szCs w:val="24"/>
        </w:rPr>
        <w:t>Sie leb</w:t>
      </w:r>
      <w:r w:rsidR="00817730" w:rsidRPr="00F85ED7">
        <w:rPr>
          <w:sz w:val="24"/>
          <w:szCs w:val="24"/>
        </w:rPr>
        <w:t>t</w:t>
      </w:r>
      <w:r w:rsidR="005D248B" w:rsidRPr="00F85ED7">
        <w:rPr>
          <w:sz w:val="24"/>
          <w:szCs w:val="24"/>
        </w:rPr>
        <w:t>en i</w:t>
      </w:r>
      <w:r w:rsidR="00817730" w:rsidRPr="00F85ED7">
        <w:rPr>
          <w:sz w:val="24"/>
          <w:szCs w:val="24"/>
        </w:rPr>
        <w:t>n Abhängigkeit</w:t>
      </w:r>
      <w:r w:rsidR="005D248B" w:rsidRPr="00F85ED7">
        <w:rPr>
          <w:sz w:val="24"/>
          <w:szCs w:val="24"/>
        </w:rPr>
        <w:t xml:space="preserve"> </w:t>
      </w:r>
      <w:r w:rsidR="00183C0C" w:rsidRPr="00F85ED7">
        <w:rPr>
          <w:sz w:val="24"/>
          <w:szCs w:val="24"/>
        </w:rPr>
        <w:t>von</w:t>
      </w:r>
      <w:r w:rsidR="005D248B" w:rsidRPr="00F85ED7">
        <w:rPr>
          <w:sz w:val="24"/>
          <w:szCs w:val="24"/>
        </w:rPr>
        <w:t xml:space="preserve"> der Natur</w:t>
      </w:r>
      <w:r w:rsidRPr="00F85ED7">
        <w:rPr>
          <w:sz w:val="24"/>
          <w:szCs w:val="24"/>
        </w:rPr>
        <w:t xml:space="preserve">. </w:t>
      </w:r>
      <w:r w:rsidR="00CF5D07" w:rsidRPr="00F85ED7">
        <w:rPr>
          <w:sz w:val="24"/>
          <w:szCs w:val="24"/>
        </w:rPr>
        <w:t>Insbesondere die Jagd nach Meeressäugern sicherte ihnen das Überleben</w:t>
      </w:r>
      <w:r w:rsidRPr="00F85ED7">
        <w:rPr>
          <w:sz w:val="24"/>
          <w:szCs w:val="24"/>
        </w:rPr>
        <w:t>. Mit</w:t>
      </w:r>
      <w:r w:rsidR="003102CD" w:rsidRPr="00F85ED7">
        <w:rPr>
          <w:sz w:val="24"/>
          <w:szCs w:val="24"/>
        </w:rPr>
        <w:t xml:space="preserve"> Hilfe von Kajaks jagten sie auf dem Wasser und</w:t>
      </w:r>
      <w:r w:rsidRPr="00F85ED7">
        <w:rPr>
          <w:sz w:val="24"/>
          <w:szCs w:val="24"/>
        </w:rPr>
        <w:t xml:space="preserve"> erlegten Robben, Walrösser und auch Wale. </w:t>
      </w:r>
      <w:r w:rsidR="00E52FEA" w:rsidRPr="00F85ED7">
        <w:rPr>
          <w:sz w:val="24"/>
          <w:szCs w:val="24"/>
        </w:rPr>
        <w:t>Für diese Aufgaben gab es eine strenge, rituelle Aufteilungen und Durchführungen</w:t>
      </w:r>
      <w:r w:rsidRPr="00F85ED7">
        <w:rPr>
          <w:sz w:val="24"/>
          <w:szCs w:val="24"/>
        </w:rPr>
        <w:t xml:space="preserve">. </w:t>
      </w:r>
      <w:r w:rsidR="00E52FEA" w:rsidRPr="00F85ED7">
        <w:rPr>
          <w:sz w:val="24"/>
          <w:szCs w:val="24"/>
        </w:rPr>
        <w:t>Für die Jagd verantwortlich waren die Männer</w:t>
      </w:r>
      <w:r w:rsidRPr="00F85ED7">
        <w:rPr>
          <w:sz w:val="24"/>
          <w:szCs w:val="24"/>
        </w:rPr>
        <w:t xml:space="preserve">. Um Kleidung und Weiterverarbeitung der Jagdbeute kümmerten sich die Frauen. </w:t>
      </w:r>
      <w:r w:rsidR="00D13A9D" w:rsidRPr="00F85ED7">
        <w:rPr>
          <w:sz w:val="24"/>
          <w:szCs w:val="24"/>
        </w:rPr>
        <w:t>Inuit-Sprichwörter belegen jedoch, dass allen die gegenseitige Abhängigkeit bewusst war, denn ohne die schützende Kleidung, hätten die Männer die Jagd nicht überlebt.</w:t>
      </w:r>
    </w:p>
    <w:p w14:paraId="14DC72A3" w14:textId="77777777" w:rsidR="00D13A9D" w:rsidRPr="00F85ED7" w:rsidRDefault="00D13A9D" w:rsidP="00542B69">
      <w:pPr>
        <w:rPr>
          <w:sz w:val="24"/>
          <w:szCs w:val="24"/>
        </w:rPr>
      </w:pPr>
    </w:p>
    <w:p w14:paraId="682684B2" w14:textId="77777777" w:rsidR="00D13A9D" w:rsidRPr="00F85ED7" w:rsidRDefault="00EC2E6D" w:rsidP="00542B69">
      <w:pPr>
        <w:rPr>
          <w:sz w:val="24"/>
          <w:szCs w:val="24"/>
        </w:rPr>
      </w:pPr>
      <w:r w:rsidRPr="00F85ED7">
        <w:rPr>
          <w:sz w:val="24"/>
          <w:szCs w:val="24"/>
        </w:rPr>
        <w:t>Heute haben die Inuit eigene</w:t>
      </w:r>
      <w:r w:rsidR="001717AF" w:rsidRPr="00F85ED7">
        <w:rPr>
          <w:sz w:val="24"/>
          <w:szCs w:val="24"/>
        </w:rPr>
        <w:t xml:space="preserve"> Interessenvertretung</w:t>
      </w:r>
      <w:r w:rsidR="00DA6C18" w:rsidRPr="00F85ED7">
        <w:rPr>
          <w:sz w:val="24"/>
          <w:szCs w:val="24"/>
        </w:rPr>
        <w:t>en</w:t>
      </w:r>
      <w:r w:rsidR="001717AF" w:rsidRPr="00F85ED7">
        <w:rPr>
          <w:sz w:val="24"/>
          <w:szCs w:val="24"/>
        </w:rPr>
        <w:t xml:space="preserve"> geschaffen, um </w:t>
      </w:r>
      <w:r w:rsidR="004C09C3" w:rsidRPr="00F85ED7">
        <w:rPr>
          <w:sz w:val="24"/>
          <w:szCs w:val="24"/>
        </w:rPr>
        <w:t>ihre Lebensweise aufrechterhalten zu können. Diese beschäftigt sich</w:t>
      </w:r>
      <w:r w:rsidR="00561A29" w:rsidRPr="00F85ED7">
        <w:rPr>
          <w:sz w:val="24"/>
          <w:szCs w:val="24"/>
        </w:rPr>
        <w:t xml:space="preserve"> </w:t>
      </w:r>
      <w:r w:rsidR="00610A73" w:rsidRPr="00F85ED7">
        <w:rPr>
          <w:sz w:val="24"/>
          <w:szCs w:val="24"/>
        </w:rPr>
        <w:t xml:space="preserve">zum Beispiel mit Umweltfragen, </w:t>
      </w:r>
      <w:r w:rsidR="0096601C" w:rsidRPr="00F85ED7">
        <w:rPr>
          <w:sz w:val="24"/>
          <w:szCs w:val="24"/>
        </w:rPr>
        <w:t>dem Aussterben von Meerestieren und dem Abbau von Rohstoffen.</w:t>
      </w:r>
      <w:r w:rsidR="00623181" w:rsidRPr="00F85ED7">
        <w:rPr>
          <w:sz w:val="24"/>
          <w:szCs w:val="24"/>
        </w:rPr>
        <w:t xml:space="preserve"> Eine dieser Interessenvertretungen ist die Inuit </w:t>
      </w:r>
      <w:r w:rsidR="00B1474D" w:rsidRPr="00F85ED7">
        <w:rPr>
          <w:sz w:val="24"/>
          <w:szCs w:val="24"/>
        </w:rPr>
        <w:t>Circumpolar Conference (ICC).</w:t>
      </w:r>
    </w:p>
    <w:p w14:paraId="28BD8452" w14:textId="77777777" w:rsidR="00B1474D" w:rsidRPr="00F85ED7" w:rsidRDefault="00B1474D" w:rsidP="00542B69">
      <w:pPr>
        <w:rPr>
          <w:sz w:val="24"/>
          <w:szCs w:val="24"/>
        </w:rPr>
      </w:pPr>
    </w:p>
    <w:p w14:paraId="098A0799" w14:textId="77777777" w:rsidR="00B1474D" w:rsidRPr="00F85ED7" w:rsidRDefault="00280CF9" w:rsidP="00542B69">
      <w:pPr>
        <w:rPr>
          <w:sz w:val="24"/>
          <w:szCs w:val="24"/>
        </w:rPr>
      </w:pPr>
      <w:r w:rsidRPr="00F85ED7">
        <w:rPr>
          <w:sz w:val="24"/>
          <w:szCs w:val="24"/>
        </w:rPr>
        <w:t>(e</w:t>
      </w:r>
      <w:r w:rsidR="00B1474D" w:rsidRPr="00F85ED7">
        <w:rPr>
          <w:sz w:val="24"/>
          <w:szCs w:val="24"/>
        </w:rPr>
        <w:t xml:space="preserve">igener Text, verfasst mit Hilfe der Website </w:t>
      </w:r>
      <w:hyperlink r:id="rId5" w:history="1">
        <w:r w:rsidRPr="00F85ED7">
          <w:rPr>
            <w:rStyle w:val="Hyperlink"/>
            <w:sz w:val="24"/>
            <w:szCs w:val="24"/>
          </w:rPr>
          <w:t>https://www.gfbv.de/de/news/die-inuit-492/</w:t>
        </w:r>
      </w:hyperlink>
      <w:r w:rsidRPr="00F85ED7">
        <w:rPr>
          <w:sz w:val="24"/>
          <w:szCs w:val="24"/>
        </w:rPr>
        <w:t xml:space="preserve"> )</w:t>
      </w:r>
    </w:p>
    <w:sectPr w:rsidR="00B1474D" w:rsidRPr="00F85ED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BD2201"/>
    <w:multiLevelType w:val="hybridMultilevel"/>
    <w:tmpl w:val="619E6762"/>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78E"/>
    <w:rsid w:val="00090651"/>
    <w:rsid w:val="000B3E3C"/>
    <w:rsid w:val="001123F3"/>
    <w:rsid w:val="001717AF"/>
    <w:rsid w:val="00175064"/>
    <w:rsid w:val="00183C0C"/>
    <w:rsid w:val="00280CF9"/>
    <w:rsid w:val="003102CD"/>
    <w:rsid w:val="00406903"/>
    <w:rsid w:val="0042002A"/>
    <w:rsid w:val="004814DF"/>
    <w:rsid w:val="004C09C3"/>
    <w:rsid w:val="004D5B3B"/>
    <w:rsid w:val="004E39BF"/>
    <w:rsid w:val="00542B69"/>
    <w:rsid w:val="00561A29"/>
    <w:rsid w:val="005D248B"/>
    <w:rsid w:val="00610A73"/>
    <w:rsid w:val="00623181"/>
    <w:rsid w:val="00651EC7"/>
    <w:rsid w:val="00712E08"/>
    <w:rsid w:val="00747CBA"/>
    <w:rsid w:val="007D1246"/>
    <w:rsid w:val="007D23E2"/>
    <w:rsid w:val="00817730"/>
    <w:rsid w:val="00836828"/>
    <w:rsid w:val="00960536"/>
    <w:rsid w:val="0096601C"/>
    <w:rsid w:val="009E0D0F"/>
    <w:rsid w:val="00A3778E"/>
    <w:rsid w:val="00B1474D"/>
    <w:rsid w:val="00B15C51"/>
    <w:rsid w:val="00B51DA3"/>
    <w:rsid w:val="00BE617D"/>
    <w:rsid w:val="00C4268F"/>
    <w:rsid w:val="00C96DF3"/>
    <w:rsid w:val="00CF0FA0"/>
    <w:rsid w:val="00CF5D07"/>
    <w:rsid w:val="00CF7507"/>
    <w:rsid w:val="00D10997"/>
    <w:rsid w:val="00D13A9D"/>
    <w:rsid w:val="00D24169"/>
    <w:rsid w:val="00D54554"/>
    <w:rsid w:val="00D80566"/>
    <w:rsid w:val="00DA6C18"/>
    <w:rsid w:val="00E52FEA"/>
    <w:rsid w:val="00E651B2"/>
    <w:rsid w:val="00EA2697"/>
    <w:rsid w:val="00EC2E6D"/>
    <w:rsid w:val="00EC7804"/>
    <w:rsid w:val="00F00D0B"/>
    <w:rsid w:val="00F85ED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46C07A78"/>
  <w15:chartTrackingRefBased/>
  <w15:docId w15:val="{9D2D3454-3E12-DC42-A603-E7E7E7DE7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4268F"/>
    <w:rPr>
      <w:color w:val="0563C1" w:themeColor="hyperlink"/>
      <w:u w:val="single"/>
    </w:rPr>
  </w:style>
  <w:style w:type="character" w:styleId="NichtaufgelsteErwhnung">
    <w:name w:val="Unresolved Mention"/>
    <w:basedOn w:val="Absatz-Standardschriftart"/>
    <w:uiPriority w:val="99"/>
    <w:semiHidden/>
    <w:unhideWhenUsed/>
    <w:rsid w:val="00C4268F"/>
    <w:rPr>
      <w:color w:val="605E5C"/>
      <w:shd w:val="clear" w:color="auto" w:fill="E1DFDD"/>
    </w:rPr>
  </w:style>
  <w:style w:type="paragraph" w:styleId="Listenabsatz">
    <w:name w:val="List Paragraph"/>
    <w:basedOn w:val="Standard"/>
    <w:uiPriority w:val="34"/>
    <w:qFormat/>
    <w:rsid w:val="00712E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fbv.de/de/news/die-inuit-492/"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410</Words>
  <Characters>2587</Characters>
  <Application>Microsoft Office Word</Application>
  <DocSecurity>0</DocSecurity>
  <Lines>21</Lines>
  <Paragraphs>5</Paragraphs>
  <ScaleCrop>false</ScaleCrop>
  <Company/>
  <LinksUpToDate>false</LinksUpToDate>
  <CharactersWithSpaces>2992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Marlene Großmann</dc:creator>
  <cp:keywords/>
  <dc:description/>
  <cp:lastModifiedBy>Marlene Großmann</cp:lastModifiedBy>
  <cp:revision>2</cp:revision>
  <dcterms:created xsi:type="dcterms:W3CDTF">2020-04-20T11:31:00Z</dcterms:created>
  <dcterms:modified xsi:type="dcterms:W3CDTF">2020-04-20T11:31:00Z</dcterms:modified>
</cp:coreProperties>
</file>